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0598" w:type="dxa"/>
        <w:tblLook w:val="04A0" w:firstRow="1" w:lastRow="0" w:firstColumn="1" w:lastColumn="0" w:noHBand="0" w:noVBand="1"/>
      </w:tblPr>
      <w:tblGrid>
        <w:gridCol w:w="1920"/>
        <w:gridCol w:w="8678"/>
      </w:tblGrid>
      <w:tr w:rsidR="00EE11DF" w:rsidTr="00DF0085">
        <w:trPr>
          <w:trHeight w:val="983"/>
        </w:trPr>
        <w:tc>
          <w:tcPr>
            <w:tcW w:w="1920" w:type="dxa"/>
            <w:vAlign w:val="center"/>
          </w:tcPr>
          <w:p w:rsidR="00EE11DF" w:rsidRDefault="00EE11DF" w:rsidP="00DF00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000000"/>
                <w:szCs w:val="28"/>
              </w:rPr>
            </w:pPr>
            <w:r w:rsidRPr="00333244">
              <w:rPr>
                <w:rFonts w:cs="Times New Roman"/>
                <w:b/>
                <w:bCs/>
                <w:noProof/>
                <w:color w:val="000000"/>
                <w:szCs w:val="28"/>
                <w:lang w:eastAsia="ru-RU"/>
              </w:rPr>
              <w:drawing>
                <wp:inline distT="0" distB="0" distL="0" distR="0" wp14:anchorId="2405EA89" wp14:editId="12035D05">
                  <wp:extent cx="1054075" cy="402336"/>
                  <wp:effectExtent l="19050" t="0" r="0" b="0"/>
                  <wp:docPr id="3" name="Рисунок 2" descr="C:\Users\иоан\Desktop\Электронная почта лето, осень 2019\Логотип ОТДиС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иоан\Desktop\Электронная почта лето, осень 2019\Логотип ОТДиС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402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8" w:type="dxa"/>
            <w:vAlign w:val="center"/>
          </w:tcPr>
          <w:p w:rsidR="00EE11DF" w:rsidRPr="00691FB1" w:rsidRDefault="00EE11DF" w:rsidP="00DF00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91FB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Министерство образования Свердловской области</w:t>
            </w:r>
          </w:p>
          <w:p w:rsidR="00EE11DF" w:rsidRDefault="00EE11DF" w:rsidP="00DF00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000000"/>
                <w:szCs w:val="28"/>
              </w:rPr>
            </w:pPr>
            <w:r w:rsidRPr="00691FB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ГАПОУ С</w:t>
            </w:r>
            <w:r w:rsidRPr="00691FB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 «Областной техникум дизайна и</w:t>
            </w:r>
            <w:r w:rsidRPr="00691FB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сервиса»</w:t>
            </w:r>
          </w:p>
        </w:tc>
      </w:tr>
    </w:tbl>
    <w:p w:rsidR="00EE11DF" w:rsidRDefault="00EE11DF" w:rsidP="00EE11DF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8"/>
        </w:rPr>
      </w:pPr>
    </w:p>
    <w:p w:rsidR="00EE11DF" w:rsidRDefault="00EE11DF" w:rsidP="00EE11DF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8"/>
        </w:rPr>
      </w:pPr>
    </w:p>
    <w:p w:rsidR="00EE11DF" w:rsidRDefault="00EE11DF" w:rsidP="00EE11DF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color w:val="000000"/>
          <w:szCs w:val="28"/>
        </w:rPr>
      </w:pPr>
    </w:p>
    <w:p w:rsidR="00EE11DF" w:rsidRDefault="00EE11DF" w:rsidP="00EE11DF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color w:val="000000"/>
          <w:szCs w:val="28"/>
        </w:rPr>
      </w:pPr>
    </w:p>
    <w:p w:rsidR="00EE11DF" w:rsidRDefault="00EE11DF" w:rsidP="00EE11DF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color w:val="000000"/>
          <w:szCs w:val="28"/>
        </w:rPr>
      </w:pPr>
    </w:p>
    <w:p w:rsidR="00EE11DF" w:rsidRDefault="00EE11DF" w:rsidP="00EE11DF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color w:val="000000"/>
          <w:szCs w:val="28"/>
        </w:rPr>
      </w:pPr>
    </w:p>
    <w:p w:rsidR="00EE11DF" w:rsidRPr="00FE221D" w:rsidRDefault="00EE11DF" w:rsidP="00EE11DF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bCs/>
          <w:color w:val="000000"/>
          <w:szCs w:val="28"/>
        </w:rPr>
      </w:pPr>
    </w:p>
    <w:p w:rsidR="00EE11DF" w:rsidRPr="00691FB1" w:rsidRDefault="00EE11DF" w:rsidP="00EE11D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67B2B" w:rsidRPr="00691FB1" w:rsidRDefault="00EE11DF" w:rsidP="00EE11D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1FB1">
        <w:rPr>
          <w:rFonts w:ascii="Times New Roman" w:hAnsi="Times New Roman" w:cs="Times New Roman"/>
          <w:b/>
          <w:bCs/>
          <w:sz w:val="28"/>
          <w:szCs w:val="28"/>
        </w:rPr>
        <w:t>МЕТОДИЧЕСК</w:t>
      </w:r>
      <w:r w:rsidR="00567B2B" w:rsidRPr="00691FB1">
        <w:rPr>
          <w:rFonts w:ascii="Times New Roman" w:hAnsi="Times New Roman" w:cs="Times New Roman"/>
          <w:b/>
          <w:bCs/>
          <w:sz w:val="28"/>
          <w:szCs w:val="28"/>
        </w:rPr>
        <w:t>ИЕ</w:t>
      </w:r>
      <w:r w:rsidRPr="00691F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7B2B" w:rsidRPr="00691FB1">
        <w:rPr>
          <w:rFonts w:ascii="Times New Roman" w:hAnsi="Times New Roman" w:cs="Times New Roman"/>
          <w:b/>
          <w:bCs/>
          <w:sz w:val="28"/>
          <w:szCs w:val="28"/>
        </w:rPr>
        <w:t>РЕКОМЕНДАЦИИ</w:t>
      </w:r>
    </w:p>
    <w:p w:rsidR="00EE11DF" w:rsidRPr="00691FB1" w:rsidRDefault="00EE11DF" w:rsidP="00EE11D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1F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67B2B" w:rsidRPr="00691FB1" w:rsidRDefault="00EE11DF" w:rsidP="00567B2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91FB1">
        <w:rPr>
          <w:rFonts w:ascii="Times New Roman" w:hAnsi="Times New Roman" w:cs="Times New Roman"/>
          <w:b/>
          <w:sz w:val="28"/>
          <w:szCs w:val="28"/>
        </w:rPr>
        <w:t>«</w:t>
      </w:r>
      <w:r w:rsidR="00567B2B" w:rsidRPr="00691FB1">
        <w:rPr>
          <w:rFonts w:ascii="Times New Roman" w:hAnsi="Times New Roman" w:cs="Times New Roman"/>
          <w:b/>
          <w:sz w:val="28"/>
          <w:szCs w:val="28"/>
        </w:rPr>
        <w:t xml:space="preserve">ИСПОЛЬЗОВАНИЕ НОВЫХ ОБРАЗОВАТЕЛЬНЫХ ТЕХНОЛОГИЙ </w:t>
      </w:r>
    </w:p>
    <w:p w:rsidR="00EE11DF" w:rsidRPr="00691FB1" w:rsidRDefault="00567B2B" w:rsidP="00567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FB1">
        <w:rPr>
          <w:rFonts w:ascii="Times New Roman" w:hAnsi="Times New Roman" w:cs="Times New Roman"/>
          <w:b/>
          <w:sz w:val="28"/>
          <w:szCs w:val="28"/>
        </w:rPr>
        <w:t>В РАМКАХ ИЗУЧЕНИЯ ПРЕДМЕТА ОСНОВЫ БЕЗОПАСНОСТИ И ЗАЩИТЫ РОДИНЫ</w:t>
      </w:r>
      <w:r w:rsidR="00EE11DF" w:rsidRPr="00691FB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E11DF" w:rsidRPr="00691FB1" w:rsidRDefault="00EE11DF" w:rsidP="00EE11D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11DF" w:rsidRPr="00691FB1" w:rsidRDefault="00EE11DF" w:rsidP="00EE11D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11DF" w:rsidRPr="00691FB1" w:rsidRDefault="00567B2B" w:rsidP="00567B2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1FB1">
        <w:rPr>
          <w:rFonts w:ascii="Times New Roman" w:hAnsi="Times New Roman" w:cs="Times New Roman"/>
          <w:b/>
          <w:bCs/>
          <w:sz w:val="28"/>
          <w:szCs w:val="28"/>
        </w:rPr>
        <w:t>Предмет: Основы безопасности и защиты Родины</w:t>
      </w:r>
    </w:p>
    <w:p w:rsidR="00EE11DF" w:rsidRPr="00691FB1" w:rsidRDefault="00EE11DF" w:rsidP="00EE11D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11DF" w:rsidRDefault="00EE11DF" w:rsidP="00EE11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91FB1" w:rsidRDefault="00691FB1" w:rsidP="00EE11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1FB1" w:rsidRPr="00691FB1" w:rsidRDefault="00691FB1" w:rsidP="00EE11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11DF" w:rsidRPr="00691FB1" w:rsidRDefault="00EE11DF" w:rsidP="00EE11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11DF" w:rsidRPr="00691FB1" w:rsidRDefault="00691FB1" w:rsidP="00691FB1">
      <w:pPr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691FB1">
        <w:rPr>
          <w:rFonts w:ascii="Times New Roman" w:hAnsi="Times New Roman" w:cs="Times New Roman"/>
          <w:b/>
          <w:sz w:val="28"/>
          <w:szCs w:val="28"/>
        </w:rPr>
        <w:t>Автор: Морозова Ю.А.</w:t>
      </w:r>
    </w:p>
    <w:p w:rsidR="00691FB1" w:rsidRPr="00691FB1" w:rsidRDefault="00691FB1" w:rsidP="00691FB1">
      <w:pPr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691FB1">
        <w:rPr>
          <w:rFonts w:ascii="Times New Roman" w:hAnsi="Times New Roman" w:cs="Times New Roman"/>
          <w:b/>
          <w:sz w:val="28"/>
          <w:szCs w:val="28"/>
        </w:rPr>
        <w:t>преподаватель</w:t>
      </w:r>
    </w:p>
    <w:p w:rsidR="00691FB1" w:rsidRPr="00691FB1" w:rsidRDefault="00691FB1" w:rsidP="00EE11DF">
      <w:pPr>
        <w:spacing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</w:p>
    <w:p w:rsidR="00EE11DF" w:rsidRPr="00691FB1" w:rsidRDefault="00EE11DF" w:rsidP="00EE11DF">
      <w:pPr>
        <w:spacing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691F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E11DF" w:rsidRPr="00691FB1" w:rsidRDefault="00EE11DF" w:rsidP="00EE11DF">
      <w:pPr>
        <w:spacing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EE11DF" w:rsidRPr="00691FB1" w:rsidRDefault="00EE11DF" w:rsidP="00EE11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11DF" w:rsidRPr="00691FB1" w:rsidRDefault="00EE11DF" w:rsidP="00EE11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11DF" w:rsidRPr="00691FB1" w:rsidRDefault="00EE11DF" w:rsidP="00EE11D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1DF" w:rsidRPr="00691FB1" w:rsidRDefault="00EE11DF" w:rsidP="00EE11D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FB1" w:rsidRPr="00691FB1" w:rsidRDefault="00691FB1" w:rsidP="00691FB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11DF" w:rsidRPr="00691FB1" w:rsidRDefault="00EE11DF" w:rsidP="00691FB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FB1">
        <w:rPr>
          <w:rFonts w:ascii="Times New Roman" w:hAnsi="Times New Roman" w:cs="Times New Roman"/>
          <w:b/>
          <w:sz w:val="28"/>
          <w:szCs w:val="28"/>
        </w:rPr>
        <w:t>Екатеринбург, 202</w:t>
      </w:r>
      <w:r w:rsidRPr="00691FB1">
        <w:rPr>
          <w:rFonts w:ascii="Times New Roman" w:hAnsi="Times New Roman" w:cs="Times New Roman"/>
          <w:b/>
          <w:sz w:val="28"/>
          <w:szCs w:val="28"/>
        </w:rPr>
        <w:t>5</w:t>
      </w:r>
    </w:p>
    <w:p w:rsidR="00D5283C" w:rsidRDefault="00D5283C" w:rsidP="00EE11D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7B2B" w:rsidRPr="00EE11DF" w:rsidRDefault="00567B2B" w:rsidP="00EE11D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3670" w:rsidRDefault="0014056E" w:rsidP="00D5283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ИСПОЛЬЗОВАНИЕ </w:t>
      </w:r>
      <w:r w:rsidR="000D6EB2">
        <w:rPr>
          <w:rFonts w:ascii="Times New Roman" w:hAnsi="Times New Roman" w:cs="Times New Roman"/>
          <w:b/>
          <w:sz w:val="28"/>
          <w:szCs w:val="28"/>
        </w:rPr>
        <w:t xml:space="preserve">НОВЫХ ОБРАЗОВАТЕЛЬНЫХ ТЕХНОЛОГИЙ </w:t>
      </w:r>
    </w:p>
    <w:p w:rsidR="0081320C" w:rsidRDefault="00D03670" w:rsidP="00D5283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РАМКАХ ИЗУЧЕНИЯ ПРЕДМЕТА ОСНОВЫ БЕЗОПАСНОСТИ И ЗАЩИТЫ РОДИНЫ</w:t>
      </w:r>
    </w:p>
    <w:p w:rsidR="00F6569E" w:rsidRPr="00B53E09" w:rsidRDefault="00F6569E" w:rsidP="008132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3E09" w:rsidRDefault="00F7606C" w:rsidP="001C67E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6569E">
        <w:rPr>
          <w:rFonts w:ascii="Times New Roman" w:hAnsi="Times New Roman" w:cs="Times New Roman"/>
          <w:b/>
          <w:sz w:val="28"/>
          <w:szCs w:val="28"/>
        </w:rPr>
        <w:t>Автор:</w:t>
      </w:r>
      <w:r>
        <w:rPr>
          <w:rFonts w:ascii="Times New Roman" w:hAnsi="Times New Roman" w:cs="Times New Roman"/>
          <w:sz w:val="28"/>
          <w:szCs w:val="28"/>
        </w:rPr>
        <w:t xml:space="preserve"> Морозова Юлия Александровна, преподаватель Государственного автономного профессионального образовательного учреждения «Областной техникум дизайна и сервиса» (ГАПОУ СО «ОТДИС»), г.</w:t>
      </w:r>
      <w:r w:rsidR="00CD4E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Екатеринбург.</w:t>
      </w:r>
    </w:p>
    <w:p w:rsidR="00F6569E" w:rsidRDefault="00F6569E" w:rsidP="001C67E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569E" w:rsidRPr="00F6569E" w:rsidRDefault="00F6569E" w:rsidP="001C67E5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6569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4E3E1D" w:rsidRDefault="00D142EA" w:rsidP="001C67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E09">
        <w:rPr>
          <w:rFonts w:ascii="Times New Roman" w:hAnsi="Times New Roman" w:cs="Times New Roman"/>
          <w:b/>
          <w:sz w:val="28"/>
          <w:szCs w:val="28"/>
        </w:rPr>
        <w:t>Ак</w:t>
      </w:r>
      <w:r w:rsidR="00910C37" w:rsidRPr="00B53E09">
        <w:rPr>
          <w:rFonts w:ascii="Times New Roman" w:hAnsi="Times New Roman" w:cs="Times New Roman"/>
          <w:b/>
          <w:sz w:val="28"/>
          <w:szCs w:val="28"/>
        </w:rPr>
        <w:t>туальность</w:t>
      </w:r>
      <w:r w:rsidR="00910C37">
        <w:rPr>
          <w:rFonts w:ascii="Times New Roman" w:hAnsi="Times New Roman" w:cs="Times New Roman"/>
          <w:sz w:val="28"/>
          <w:szCs w:val="28"/>
        </w:rPr>
        <w:t xml:space="preserve"> </w:t>
      </w:r>
      <w:r w:rsidR="00B53E09">
        <w:rPr>
          <w:rFonts w:ascii="Times New Roman" w:hAnsi="Times New Roman" w:cs="Times New Roman"/>
          <w:sz w:val="28"/>
          <w:szCs w:val="28"/>
        </w:rPr>
        <w:t xml:space="preserve">данного занятия заключается в важности осознания обучающимися глубоко смысла традиционных </w:t>
      </w:r>
      <w:r w:rsidR="00F830D6">
        <w:rPr>
          <w:rFonts w:ascii="Times New Roman" w:hAnsi="Times New Roman" w:cs="Times New Roman"/>
          <w:sz w:val="28"/>
          <w:szCs w:val="28"/>
        </w:rPr>
        <w:t xml:space="preserve">российских </w:t>
      </w:r>
      <w:r w:rsidR="00C06D80">
        <w:rPr>
          <w:rFonts w:ascii="Times New Roman" w:hAnsi="Times New Roman" w:cs="Times New Roman"/>
          <w:sz w:val="28"/>
          <w:szCs w:val="28"/>
        </w:rPr>
        <w:t>духовно-нравственных ценностей в рамках воспитания патриотичной и социально ответственной личности.</w:t>
      </w:r>
      <w:r w:rsidR="00D03670">
        <w:rPr>
          <w:rFonts w:ascii="Times New Roman" w:hAnsi="Times New Roman" w:cs="Times New Roman"/>
          <w:sz w:val="28"/>
          <w:szCs w:val="28"/>
        </w:rPr>
        <w:t xml:space="preserve"> Новые образовательные технологии позволяют активизировать </w:t>
      </w:r>
      <w:r w:rsidR="00D66797">
        <w:rPr>
          <w:rFonts w:ascii="Times New Roman" w:hAnsi="Times New Roman" w:cs="Times New Roman"/>
          <w:sz w:val="28"/>
          <w:szCs w:val="28"/>
        </w:rPr>
        <w:t>мышление</w:t>
      </w:r>
      <w:r w:rsidR="005D0700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D66797">
        <w:rPr>
          <w:rFonts w:ascii="Times New Roman" w:hAnsi="Times New Roman" w:cs="Times New Roman"/>
          <w:sz w:val="28"/>
          <w:szCs w:val="28"/>
        </w:rPr>
        <w:t xml:space="preserve">, направленное на понимание значения </w:t>
      </w:r>
      <w:r w:rsidR="005D0700">
        <w:rPr>
          <w:rFonts w:ascii="Times New Roman" w:hAnsi="Times New Roman" w:cs="Times New Roman"/>
          <w:sz w:val="28"/>
          <w:szCs w:val="28"/>
        </w:rPr>
        <w:t>духовных ценностей в жизни каждого человека.</w:t>
      </w:r>
    </w:p>
    <w:p w:rsidR="009069F3" w:rsidRDefault="009069F3" w:rsidP="001C67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CC9">
        <w:rPr>
          <w:rFonts w:ascii="Times New Roman" w:hAnsi="Times New Roman" w:cs="Times New Roman"/>
          <w:b/>
          <w:sz w:val="28"/>
          <w:szCs w:val="28"/>
        </w:rPr>
        <w:t>Целевая аудитория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81320C">
        <w:rPr>
          <w:rFonts w:ascii="Times New Roman" w:hAnsi="Times New Roman" w:cs="Times New Roman"/>
          <w:sz w:val="28"/>
          <w:szCs w:val="28"/>
        </w:rPr>
        <w:t>Обучающиеся учреждений среднего профессионального образования.</w:t>
      </w:r>
    </w:p>
    <w:p w:rsidR="00910C37" w:rsidRDefault="00910C37" w:rsidP="001C67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30D6">
        <w:rPr>
          <w:rFonts w:ascii="Times New Roman" w:hAnsi="Times New Roman" w:cs="Times New Roman"/>
          <w:b/>
          <w:sz w:val="28"/>
          <w:szCs w:val="28"/>
        </w:rPr>
        <w:t>Цель</w:t>
      </w:r>
      <w:r w:rsidR="007A1CC9">
        <w:rPr>
          <w:rFonts w:ascii="Times New Roman" w:hAnsi="Times New Roman" w:cs="Times New Roman"/>
          <w:b/>
          <w:sz w:val="28"/>
          <w:szCs w:val="28"/>
        </w:rPr>
        <w:t>:</w:t>
      </w:r>
      <w:r w:rsidR="00F830D6" w:rsidRPr="00F830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30D6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C06D80">
        <w:rPr>
          <w:rFonts w:ascii="Times New Roman" w:hAnsi="Times New Roman" w:cs="Times New Roman"/>
          <w:sz w:val="28"/>
          <w:szCs w:val="28"/>
        </w:rPr>
        <w:t xml:space="preserve">жизнеустойчивых позиций у обучающихся, побуждение к размышлениям </w:t>
      </w:r>
      <w:r w:rsidR="007A1CC9">
        <w:rPr>
          <w:rFonts w:ascii="Times New Roman" w:hAnsi="Times New Roman" w:cs="Times New Roman"/>
          <w:sz w:val="28"/>
          <w:szCs w:val="28"/>
        </w:rPr>
        <w:t>о ценности человеческой жизни, значимости семьи, созидательного труда, патриотизма и любви к Родине.</w:t>
      </w:r>
    </w:p>
    <w:p w:rsidR="00F830D6" w:rsidRPr="00C34B88" w:rsidRDefault="00C77BC0" w:rsidP="001C67E5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B8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C77BC0" w:rsidRDefault="00C77BC0" w:rsidP="001C67E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Активизировать мышление обучающихся.</w:t>
      </w:r>
      <w:r w:rsidR="00BD5E7C">
        <w:rPr>
          <w:rFonts w:ascii="Times New Roman" w:hAnsi="Times New Roman" w:cs="Times New Roman"/>
          <w:sz w:val="28"/>
          <w:szCs w:val="28"/>
        </w:rPr>
        <w:t xml:space="preserve"> Побудить их размышлять о значимости жизненных ценностей, таких как жизнь, семья, труд, милосердие, патриотизм.</w:t>
      </w:r>
    </w:p>
    <w:p w:rsidR="0042757B" w:rsidRDefault="0042757B" w:rsidP="001C67E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Сформировать отношение участников занятия к ценностям как к очень важной составляющей личности, которая определяет отношение к жизни в целом.</w:t>
      </w:r>
    </w:p>
    <w:p w:rsidR="00C34B88" w:rsidRDefault="00C34B88" w:rsidP="001C67E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Сформировать приоритет духовных ценностей над материальными.</w:t>
      </w:r>
    </w:p>
    <w:p w:rsidR="00684994" w:rsidRPr="00B74027" w:rsidRDefault="00684994" w:rsidP="001C67E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Совместно определить значение сохранения традиционных духовно-нравственных ценностей для безопасности страны. Сделать выводы.</w:t>
      </w:r>
    </w:p>
    <w:p w:rsidR="00910C37" w:rsidRPr="008E60AE" w:rsidRDefault="00910C37" w:rsidP="001C67E5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60AE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r w:rsidR="002E6CD3" w:rsidRPr="008E60AE">
        <w:rPr>
          <w:rFonts w:ascii="Times New Roman" w:hAnsi="Times New Roman" w:cs="Times New Roman"/>
          <w:b/>
          <w:sz w:val="28"/>
          <w:szCs w:val="28"/>
        </w:rPr>
        <w:t>:</w:t>
      </w:r>
    </w:p>
    <w:p w:rsidR="008E60AE" w:rsidRDefault="002E6CD3" w:rsidP="001C67E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Личностные результаты, формируемые в ходе занятия, способствуют развитию устойчивой внутренней позиции обучающихся, выражающейся в уважении и осознании </w:t>
      </w:r>
      <w:r w:rsidR="008E60AE">
        <w:rPr>
          <w:rFonts w:ascii="Times New Roman" w:hAnsi="Times New Roman" w:cs="Times New Roman"/>
          <w:sz w:val="28"/>
          <w:szCs w:val="28"/>
        </w:rPr>
        <w:t xml:space="preserve">ценности жизни, семьи, труда милосердия и патриотизма. </w:t>
      </w:r>
      <w:r w:rsidR="003F7B85">
        <w:rPr>
          <w:rFonts w:ascii="Times New Roman" w:hAnsi="Times New Roman" w:cs="Times New Roman"/>
          <w:sz w:val="28"/>
          <w:szCs w:val="28"/>
        </w:rPr>
        <w:t xml:space="preserve">Личностные результаты </w:t>
      </w:r>
      <w:r w:rsidR="00EC225A">
        <w:rPr>
          <w:rFonts w:ascii="Times New Roman" w:hAnsi="Times New Roman" w:cs="Times New Roman"/>
          <w:sz w:val="28"/>
          <w:szCs w:val="28"/>
        </w:rPr>
        <w:t>являются составляющей духовно-нравственного воспитания обучающихся.</w:t>
      </w:r>
    </w:p>
    <w:p w:rsidR="00691FB1" w:rsidRDefault="00691FB1" w:rsidP="001C67E5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74027" w:rsidRPr="000065A8" w:rsidRDefault="00B74027" w:rsidP="001C67E5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065A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Технологии: </w:t>
      </w:r>
    </w:p>
    <w:p w:rsidR="009069F3" w:rsidRDefault="009069F3" w:rsidP="001C67E5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ассоциаций</w:t>
      </w:r>
      <w:r w:rsidR="000065A8">
        <w:rPr>
          <w:rFonts w:ascii="Times New Roman" w:hAnsi="Times New Roman" w:cs="Times New Roman"/>
          <w:sz w:val="28"/>
          <w:szCs w:val="28"/>
        </w:rPr>
        <w:t>.</w:t>
      </w:r>
    </w:p>
    <w:p w:rsidR="009069F3" w:rsidRDefault="000065A8" w:rsidP="001C67E5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 группах.</w:t>
      </w:r>
    </w:p>
    <w:p w:rsidR="000065A8" w:rsidRPr="009069F3" w:rsidRDefault="003900D7" w:rsidP="001C67E5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Дискуссия</w:t>
      </w:r>
      <w:r w:rsidR="000065A8">
        <w:rPr>
          <w:rFonts w:ascii="Times New Roman" w:hAnsi="Times New Roman" w:cs="Times New Roman"/>
          <w:sz w:val="28"/>
          <w:szCs w:val="28"/>
        </w:rPr>
        <w:t>.</w:t>
      </w:r>
    </w:p>
    <w:p w:rsidR="004862BC" w:rsidRDefault="004862BC" w:rsidP="001C67E5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32861" w:rsidRPr="00700FAB" w:rsidRDefault="00632861" w:rsidP="0063286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861">
        <w:rPr>
          <w:rFonts w:ascii="Times New Roman" w:hAnsi="Times New Roman" w:cs="Times New Roman"/>
          <w:b/>
          <w:sz w:val="28"/>
          <w:szCs w:val="28"/>
        </w:rPr>
        <w:t xml:space="preserve">Метод ассоциаций </w:t>
      </w:r>
      <w:r w:rsidRPr="00700FAB">
        <w:rPr>
          <w:rFonts w:ascii="Times New Roman" w:hAnsi="Times New Roman" w:cs="Times New Roman"/>
          <w:sz w:val="28"/>
          <w:szCs w:val="28"/>
        </w:rPr>
        <w:t>как способ обучения предполагает использование взаимосвязи между отдельными определениями, фактами предметами, явлениями, в результате которой упоминание одного понятия вызывает воспоминание о другом, сочетающимся с ним. Преимущества метода: во-первых, его можно применять на разных этапах занятия, во-вторых, у каждого человека возникают свои индивидуальные ассоциации, благодаря этому обучающиеся не боятся ошибиться, чувствуют себя свободно, проявляют активность на уроке, в-третьих в рамках данного метода можно использовать различные упражнения.</w:t>
      </w:r>
    </w:p>
    <w:p w:rsidR="00632861" w:rsidRPr="00700FAB" w:rsidRDefault="00632861" w:rsidP="0063286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FAB">
        <w:rPr>
          <w:rFonts w:ascii="Times New Roman" w:hAnsi="Times New Roman" w:cs="Times New Roman"/>
          <w:sz w:val="28"/>
          <w:szCs w:val="28"/>
        </w:rPr>
        <w:t>Ассоциативное мышление даёт возможность:</w:t>
      </w:r>
    </w:p>
    <w:p w:rsidR="00632861" w:rsidRPr="00700FAB" w:rsidRDefault="00632861" w:rsidP="0063286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FAB">
        <w:rPr>
          <w:rFonts w:ascii="Times New Roman" w:hAnsi="Times New Roman" w:cs="Times New Roman"/>
          <w:sz w:val="28"/>
          <w:szCs w:val="28"/>
        </w:rPr>
        <w:t>- Решать проблемы. Когда человек сталкивается со сложной задачей, его мозг использует сеть ассоциаций для поиска решений. Это позволяет подходить к проблеме с разных сторон, опираясь на разнообразный опыт и знания.</w:t>
      </w:r>
    </w:p>
    <w:p w:rsidR="00632861" w:rsidRPr="00700FAB" w:rsidRDefault="00632861" w:rsidP="0063286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FAB">
        <w:rPr>
          <w:rFonts w:ascii="Times New Roman" w:hAnsi="Times New Roman" w:cs="Times New Roman"/>
          <w:sz w:val="28"/>
          <w:szCs w:val="28"/>
        </w:rPr>
        <w:t>- Генерировать новые идеи. Ассоциативное мышление позволяет человеку соединять несвязанные понятия и генерировать новые идеи;</w:t>
      </w:r>
    </w:p>
    <w:p w:rsidR="00632861" w:rsidRPr="00700FAB" w:rsidRDefault="00632861" w:rsidP="0063286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FAB">
        <w:rPr>
          <w:rFonts w:ascii="Times New Roman" w:hAnsi="Times New Roman" w:cs="Times New Roman"/>
          <w:sz w:val="28"/>
          <w:szCs w:val="28"/>
        </w:rPr>
        <w:t>- Запоминать и обучаться. Создание ассоциаций между новой информацией и уже известными понятиями помогает укрепить память и улучшить процесс обучения;</w:t>
      </w:r>
    </w:p>
    <w:p w:rsidR="00632861" w:rsidRPr="00700FAB" w:rsidRDefault="00632861" w:rsidP="0063286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FAB">
        <w:rPr>
          <w:rFonts w:ascii="Times New Roman" w:hAnsi="Times New Roman" w:cs="Times New Roman"/>
          <w:sz w:val="28"/>
          <w:szCs w:val="28"/>
        </w:rPr>
        <w:t>- Развивать мышление. Процесс ассоциативного мышления способствует развитию гибкости ума и способности рассматривать проблемы с разных сторон. Оно расширяет кругозор и позволяет видеть глубинные связи между явлениями;</w:t>
      </w:r>
    </w:p>
    <w:p w:rsidR="00632861" w:rsidRPr="00700FAB" w:rsidRDefault="00632861" w:rsidP="0063286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FAB">
        <w:rPr>
          <w:rFonts w:ascii="Times New Roman" w:hAnsi="Times New Roman" w:cs="Times New Roman"/>
          <w:sz w:val="28"/>
          <w:szCs w:val="28"/>
        </w:rPr>
        <w:t>- Эффективно взаимодействовать с другими людьми. Благодаря ассоциациям получается устанавливать связи между разными идеями и понятиями, что делает мысли, высказывания более логичными и связными.</w:t>
      </w:r>
    </w:p>
    <w:p w:rsidR="00632861" w:rsidRDefault="00632861" w:rsidP="0063286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861">
        <w:rPr>
          <w:rFonts w:ascii="Times New Roman" w:hAnsi="Times New Roman" w:cs="Times New Roman"/>
          <w:b/>
          <w:sz w:val="28"/>
          <w:szCs w:val="28"/>
        </w:rPr>
        <w:t>Работа в группах.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0FAB">
        <w:rPr>
          <w:rFonts w:ascii="Times New Roman" w:hAnsi="Times New Roman" w:cs="Times New Roman"/>
          <w:sz w:val="28"/>
          <w:szCs w:val="28"/>
        </w:rPr>
        <w:t xml:space="preserve">Групповые формы обучения также являются перспективным направлением в современной педагогике, они способствуют развитию коммуникативных навыков и умений работы в команде. Знания, получаемые через активное общение, обладают глубиной, которая превосходит обычную учебную деятельность. Работа в группах очень популярна и интересна как для обучающихся, так и для </w:t>
      </w:r>
      <w:r w:rsidR="00031B9C">
        <w:rPr>
          <w:rFonts w:ascii="Times New Roman" w:hAnsi="Times New Roman" w:cs="Times New Roman"/>
          <w:sz w:val="28"/>
          <w:szCs w:val="28"/>
        </w:rPr>
        <w:t>преподавателей</w:t>
      </w:r>
      <w:r w:rsidRPr="00700FAB">
        <w:rPr>
          <w:rFonts w:ascii="Times New Roman" w:hAnsi="Times New Roman" w:cs="Times New Roman"/>
          <w:sz w:val="28"/>
          <w:szCs w:val="28"/>
        </w:rPr>
        <w:t>.</w:t>
      </w:r>
    </w:p>
    <w:p w:rsidR="001C1BED" w:rsidRDefault="00657141" w:rsidP="00EB0DB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DB5">
        <w:rPr>
          <w:rFonts w:ascii="Times New Roman" w:hAnsi="Times New Roman" w:cs="Times New Roman"/>
          <w:b/>
          <w:sz w:val="28"/>
          <w:szCs w:val="28"/>
        </w:rPr>
        <w:t xml:space="preserve">Дискуссия. </w:t>
      </w:r>
      <w:r>
        <w:rPr>
          <w:rFonts w:ascii="Times New Roman" w:hAnsi="Times New Roman" w:cs="Times New Roman"/>
          <w:sz w:val="28"/>
          <w:szCs w:val="28"/>
        </w:rPr>
        <w:t>Применяется в качестве метода обсуждения спорных вопросов.</w:t>
      </w:r>
      <w:r w:rsidR="00EB0DB5">
        <w:rPr>
          <w:rFonts w:ascii="Times New Roman" w:hAnsi="Times New Roman" w:cs="Times New Roman"/>
          <w:sz w:val="28"/>
          <w:szCs w:val="28"/>
        </w:rPr>
        <w:t xml:space="preserve"> </w:t>
      </w:r>
      <w:r w:rsidR="001C1BE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46B71" w:rsidRPr="00EB0DB5" w:rsidRDefault="00EB0DB5" w:rsidP="001C1B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данном случае это не столько поиск решения проблемы, сколько приобретение навыков общения, а</w:t>
      </w:r>
      <w:r w:rsidR="001C1BED">
        <w:rPr>
          <w:rFonts w:ascii="Times New Roman" w:hAnsi="Times New Roman" w:cs="Times New Roman"/>
          <w:sz w:val="28"/>
          <w:szCs w:val="28"/>
        </w:rPr>
        <w:t>ргументации собственного мнения</w:t>
      </w:r>
      <w:r>
        <w:rPr>
          <w:rFonts w:ascii="Times New Roman" w:hAnsi="Times New Roman" w:cs="Times New Roman"/>
          <w:sz w:val="28"/>
          <w:szCs w:val="28"/>
        </w:rPr>
        <w:t>, ак</w:t>
      </w:r>
      <w:r w:rsidR="001C1BED">
        <w:rPr>
          <w:rFonts w:ascii="Times New Roman" w:hAnsi="Times New Roman" w:cs="Times New Roman"/>
          <w:sz w:val="28"/>
          <w:szCs w:val="28"/>
        </w:rPr>
        <w:t>ту</w:t>
      </w:r>
      <w:r>
        <w:rPr>
          <w:rFonts w:ascii="Times New Roman" w:hAnsi="Times New Roman" w:cs="Times New Roman"/>
          <w:sz w:val="28"/>
          <w:szCs w:val="28"/>
        </w:rPr>
        <w:t>ализация значимости рассматриваемых понятий.</w:t>
      </w:r>
    </w:p>
    <w:p w:rsidR="00F235FA" w:rsidRDefault="00910C37" w:rsidP="001C67E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065A8">
        <w:rPr>
          <w:rFonts w:ascii="Times New Roman" w:hAnsi="Times New Roman" w:cs="Times New Roman"/>
          <w:b/>
          <w:sz w:val="28"/>
          <w:szCs w:val="28"/>
        </w:rPr>
        <w:t>Условия реализации</w:t>
      </w:r>
      <w:r w:rsidR="000065A8" w:rsidRPr="000065A8">
        <w:rPr>
          <w:rFonts w:ascii="Times New Roman" w:hAnsi="Times New Roman" w:cs="Times New Roman"/>
          <w:b/>
          <w:sz w:val="28"/>
          <w:szCs w:val="28"/>
        </w:rPr>
        <w:t>:</w:t>
      </w:r>
      <w:r w:rsidR="000065A8">
        <w:rPr>
          <w:rFonts w:ascii="Times New Roman" w:hAnsi="Times New Roman" w:cs="Times New Roman"/>
          <w:sz w:val="28"/>
          <w:szCs w:val="28"/>
        </w:rPr>
        <w:t xml:space="preserve"> учебная аудитория, </w:t>
      </w:r>
      <w:r w:rsidR="00EB0DB5">
        <w:rPr>
          <w:rFonts w:ascii="Times New Roman" w:hAnsi="Times New Roman" w:cs="Times New Roman"/>
          <w:sz w:val="28"/>
          <w:szCs w:val="28"/>
        </w:rPr>
        <w:t xml:space="preserve">проектор, </w:t>
      </w:r>
      <w:r w:rsidR="000065A8">
        <w:rPr>
          <w:rFonts w:ascii="Times New Roman" w:hAnsi="Times New Roman" w:cs="Times New Roman"/>
          <w:sz w:val="28"/>
          <w:szCs w:val="28"/>
        </w:rPr>
        <w:t>бумага, ручки, карандаши.</w:t>
      </w:r>
    </w:p>
    <w:p w:rsidR="00EB0DB5" w:rsidRDefault="00EB0DB5" w:rsidP="001C67E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47D4D" w:rsidRDefault="00A47D4D" w:rsidP="001C67E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35FA" w:rsidRDefault="00EB0DB5" w:rsidP="001C67E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ХОД </w:t>
      </w:r>
      <w:r w:rsidR="00A47D4D">
        <w:rPr>
          <w:rFonts w:ascii="Times New Roman" w:hAnsi="Times New Roman" w:cs="Times New Roman"/>
          <w:b/>
          <w:sz w:val="28"/>
          <w:szCs w:val="28"/>
        </w:rPr>
        <w:t>УРОКА</w:t>
      </w:r>
    </w:p>
    <w:p w:rsidR="00F3492D" w:rsidRPr="001F24AC" w:rsidRDefault="003900D7" w:rsidP="00746B71">
      <w:pPr>
        <w:pStyle w:val="a3"/>
        <w:numPr>
          <w:ilvl w:val="0"/>
          <w:numId w:val="3"/>
        </w:numPr>
        <w:spacing w:line="276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00D7">
        <w:rPr>
          <w:rFonts w:ascii="Times New Roman" w:hAnsi="Times New Roman" w:cs="Times New Roman"/>
          <w:b/>
          <w:sz w:val="28"/>
          <w:szCs w:val="28"/>
        </w:rPr>
        <w:t>Этап</w:t>
      </w:r>
      <w:r w:rsidRPr="001F24A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3492D" w:rsidRPr="001F24AC">
        <w:rPr>
          <w:rFonts w:ascii="Times New Roman" w:hAnsi="Times New Roman" w:cs="Times New Roman"/>
          <w:b/>
          <w:sz w:val="28"/>
          <w:szCs w:val="28"/>
        </w:rPr>
        <w:t>Вхождение в тему.</w:t>
      </w:r>
    </w:p>
    <w:p w:rsidR="00FB264D" w:rsidRPr="00FB264D" w:rsidRDefault="00F235FA" w:rsidP="00824142">
      <w:pPr>
        <w:pStyle w:val="a3"/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418">
        <w:rPr>
          <w:rFonts w:ascii="Times New Roman" w:hAnsi="Times New Roman" w:cs="Times New Roman"/>
          <w:sz w:val="28"/>
          <w:szCs w:val="28"/>
        </w:rPr>
        <w:t>Преподаватель знакомит обучающихся с российскими традиционными духовно-нравственными ценностями, обозначенными в Указ</w:t>
      </w:r>
      <w:r w:rsidR="00FB264D">
        <w:rPr>
          <w:rFonts w:ascii="Times New Roman" w:hAnsi="Times New Roman" w:cs="Times New Roman"/>
          <w:sz w:val="28"/>
          <w:szCs w:val="28"/>
        </w:rPr>
        <w:t>е</w:t>
      </w:r>
      <w:r w:rsidRPr="00A87418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09.11.2022 №809 </w:t>
      </w:r>
      <w:r w:rsidR="00A87418" w:rsidRPr="00A87418">
        <w:rPr>
          <w:rFonts w:ascii="Times New Roman" w:hAnsi="Times New Roman" w:cs="Times New Roman"/>
          <w:sz w:val="28"/>
          <w:szCs w:val="28"/>
        </w:rPr>
        <w:t>«Об</w:t>
      </w:r>
      <w:r w:rsidR="00A87418">
        <w:rPr>
          <w:rFonts w:ascii="Times New Roman" w:hAnsi="Times New Roman" w:cs="Times New Roman"/>
          <w:sz w:val="28"/>
          <w:szCs w:val="28"/>
        </w:rPr>
        <w:t xml:space="preserve"> утверждении Основ государственной политики по сохранению и укреплению традиционных российских</w:t>
      </w:r>
      <w:r w:rsidR="00FB264D">
        <w:rPr>
          <w:rFonts w:ascii="Times New Roman" w:hAnsi="Times New Roman" w:cs="Times New Roman"/>
          <w:sz w:val="28"/>
          <w:szCs w:val="28"/>
        </w:rPr>
        <w:t xml:space="preserve"> духовно-нравственных ценностей».</w:t>
      </w:r>
    </w:p>
    <w:p w:rsidR="00FE763C" w:rsidRDefault="00FB264D" w:rsidP="00746B7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64D">
        <w:rPr>
          <w:rFonts w:ascii="Times New Roman" w:hAnsi="Times New Roman" w:cs="Times New Roman"/>
          <w:sz w:val="28"/>
          <w:szCs w:val="28"/>
        </w:rPr>
        <w:t xml:space="preserve">Для активизации внимания и мотивации к обучению преподаватель задает студентам вопрос: </w:t>
      </w:r>
    </w:p>
    <w:p w:rsidR="00FE763C" w:rsidRDefault="00FE763C" w:rsidP="00746B7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FB264D" w:rsidRPr="00FB264D">
        <w:rPr>
          <w:rFonts w:ascii="Times New Roman" w:hAnsi="Times New Roman" w:cs="Times New Roman"/>
          <w:sz w:val="28"/>
          <w:szCs w:val="28"/>
        </w:rPr>
        <w:t>Как вы считаете, почему в 2022 году был создан это документ? Почему сейчас так важно сохранять и защищать духовно-нравственные ценности нашего народ</w:t>
      </w:r>
      <w:r>
        <w:rPr>
          <w:rFonts w:ascii="Times New Roman" w:hAnsi="Times New Roman" w:cs="Times New Roman"/>
          <w:sz w:val="28"/>
          <w:szCs w:val="28"/>
        </w:rPr>
        <w:t>а? От кого защищать? Для чего?</w:t>
      </w:r>
    </w:p>
    <w:p w:rsidR="00FB264D" w:rsidRPr="00FB264D" w:rsidRDefault="00FB264D" w:rsidP="00746B71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264D">
        <w:rPr>
          <w:rFonts w:ascii="Times New Roman" w:hAnsi="Times New Roman" w:cs="Times New Roman"/>
          <w:sz w:val="28"/>
          <w:szCs w:val="28"/>
        </w:rPr>
        <w:t xml:space="preserve"> Очень интересными бывают ответы студентов. Они начинают задумываться и размышлять на эту тему. При этом преподаватель должен уделять внимание каждому, развивать и поддерживать диалог. Таким образом осуществляется первый этап урока: вхождение в тему.</w:t>
      </w:r>
    </w:p>
    <w:p w:rsidR="00F3492D" w:rsidRDefault="00834171" w:rsidP="00C776DC">
      <w:pPr>
        <w:pStyle w:val="Default"/>
        <w:numPr>
          <w:ilvl w:val="0"/>
          <w:numId w:val="3"/>
        </w:numPr>
        <w:spacing w:line="276" w:lineRule="auto"/>
        <w:jc w:val="both"/>
        <w:rPr>
          <w:b/>
          <w:sz w:val="28"/>
          <w:szCs w:val="28"/>
        </w:rPr>
      </w:pPr>
      <w:r w:rsidRPr="00834171">
        <w:rPr>
          <w:b/>
          <w:sz w:val="28"/>
          <w:szCs w:val="28"/>
        </w:rPr>
        <w:t xml:space="preserve">Этап. </w:t>
      </w:r>
      <w:r w:rsidR="001F24AC">
        <w:rPr>
          <w:b/>
          <w:sz w:val="28"/>
          <w:szCs w:val="28"/>
        </w:rPr>
        <w:t>Основная часть.</w:t>
      </w:r>
    </w:p>
    <w:p w:rsidR="00C776DC" w:rsidRPr="00C776DC" w:rsidRDefault="00C776DC" w:rsidP="00C776D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>
        <w:rPr>
          <w:b/>
          <w:sz w:val="28"/>
          <w:szCs w:val="28"/>
        </w:rPr>
        <w:t xml:space="preserve">Организация работы: </w:t>
      </w:r>
      <w:r w:rsidRPr="00700FAB">
        <w:rPr>
          <w:color w:val="auto"/>
          <w:sz w:val="28"/>
          <w:szCs w:val="28"/>
        </w:rPr>
        <w:t xml:space="preserve">Для реализации данного метода студенты делятся на группы. Удобно разделить студентов на пять групп. По количеству групп необходимо выбрать духовно-нравственные ценности. Например, жизнь, милосердие, патриотизм, семья, труд. Каждая группа получает карточку, на которой написана одна ценность. </w:t>
      </w:r>
    </w:p>
    <w:p w:rsidR="003900D7" w:rsidRDefault="00651141" w:rsidP="00C776D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651141">
        <w:rPr>
          <w:sz w:val="28"/>
          <w:szCs w:val="28"/>
          <w:u w:val="single"/>
        </w:rPr>
        <w:t>Задание 1.</w:t>
      </w:r>
      <w:r>
        <w:rPr>
          <w:sz w:val="28"/>
          <w:szCs w:val="28"/>
        </w:rPr>
        <w:t xml:space="preserve"> </w:t>
      </w:r>
      <w:r w:rsidR="00FE763C">
        <w:rPr>
          <w:sz w:val="28"/>
          <w:szCs w:val="28"/>
        </w:rPr>
        <w:t xml:space="preserve">Для активизации мышления каждому студенту предлагается очень быстро за три минуты написать на листе бумаги ассоциации (слова), которые у него возникают с данной ценностью. Каждый участник команды пишет о той ценности, которая выдана его группе. Например, какие ассоциации у него возникают со словом – семья. Через три минуты преподаватель останавливает секундомер и предлагает участникам группы рассмотреть слова-ассоциации и выбрать одинаковые. Таким образом в группе студентов формируется общее мнение – что для них означает та или иная ценность. Это также очень интересный этап, над результатами которого можно поразмышлять и обсудить. Таким образом внимание студентов еще больше акцентируется на той или иной ценности, актуализируется её значимость для человека и общества. </w:t>
      </w:r>
    </w:p>
    <w:p w:rsidR="003900D7" w:rsidRDefault="00651141" w:rsidP="00266F34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651141">
        <w:rPr>
          <w:sz w:val="28"/>
          <w:szCs w:val="28"/>
          <w:u w:val="single"/>
        </w:rPr>
        <w:t>Задание 2.</w:t>
      </w:r>
      <w:r>
        <w:rPr>
          <w:sz w:val="28"/>
          <w:szCs w:val="28"/>
        </w:rPr>
        <w:t xml:space="preserve"> </w:t>
      </w:r>
      <w:r w:rsidR="003900D7" w:rsidRPr="003900D7">
        <w:rPr>
          <w:sz w:val="28"/>
          <w:szCs w:val="28"/>
        </w:rPr>
        <w:t xml:space="preserve">Далее студентам предлагается </w:t>
      </w:r>
      <w:proofErr w:type="spellStart"/>
      <w:r w:rsidR="003900D7" w:rsidRPr="003900D7">
        <w:rPr>
          <w:sz w:val="28"/>
          <w:szCs w:val="28"/>
        </w:rPr>
        <w:t>проранжировать</w:t>
      </w:r>
      <w:proofErr w:type="spellEnd"/>
      <w:r w:rsidR="003900D7" w:rsidRPr="003900D7">
        <w:rPr>
          <w:sz w:val="28"/>
          <w:szCs w:val="28"/>
        </w:rPr>
        <w:t xml:space="preserve"> слова-ассоциации. Например, с ценностью «труд» у ребят в группе возникли следующие одинаковые ассоциации: самореализация, деньги, успех, профессия, уважение.</w:t>
      </w:r>
      <w:r w:rsidR="00266F34">
        <w:rPr>
          <w:sz w:val="28"/>
          <w:szCs w:val="28"/>
        </w:rPr>
        <w:t xml:space="preserve"> </w:t>
      </w:r>
      <w:r w:rsidR="003900D7" w:rsidRPr="003900D7">
        <w:rPr>
          <w:sz w:val="28"/>
          <w:szCs w:val="28"/>
        </w:rPr>
        <w:t xml:space="preserve">Что-то из этих слов надо поставить на первое место, что-то на второе и так далее. При этом необходимо пояснить свой выбор. Здесь включается ещё один метод интерактивного обучения – дискуссия. Студенты обсуждают, что важнее из рассматриваемых понятий и почему, высказывают своё мнение, учатся его аргументировать. Это </w:t>
      </w:r>
      <w:r w:rsidR="003900D7" w:rsidRPr="003900D7">
        <w:rPr>
          <w:sz w:val="28"/>
          <w:szCs w:val="28"/>
        </w:rPr>
        <w:lastRenderedPageBreak/>
        <w:t>способствует развитию логического мышления, умения выражать свои мысли</w:t>
      </w:r>
      <w:r w:rsidR="00834171">
        <w:rPr>
          <w:sz w:val="28"/>
          <w:szCs w:val="28"/>
        </w:rPr>
        <w:t xml:space="preserve">, формируется культура мышления, </w:t>
      </w:r>
      <w:r w:rsidR="00492D78">
        <w:rPr>
          <w:sz w:val="28"/>
          <w:szCs w:val="28"/>
        </w:rPr>
        <w:t xml:space="preserve">умение работать в команде и </w:t>
      </w:r>
      <w:r w:rsidR="00834171">
        <w:rPr>
          <w:sz w:val="28"/>
          <w:szCs w:val="28"/>
        </w:rPr>
        <w:t>коммуникативные навыки.</w:t>
      </w:r>
    </w:p>
    <w:p w:rsidR="00651141" w:rsidRDefault="00651141" w:rsidP="00651141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651141">
        <w:rPr>
          <w:sz w:val="28"/>
          <w:szCs w:val="28"/>
          <w:u w:val="single"/>
        </w:rPr>
        <w:t>Задание 3.</w:t>
      </w:r>
      <w:r>
        <w:rPr>
          <w:sz w:val="28"/>
          <w:szCs w:val="28"/>
        </w:rPr>
        <w:t xml:space="preserve"> Далее преподаватель выдает в группы (каждому участнику) заранее подготовленные распечатки с цитатами известных личностей отдельно по каждой ценности – высказывания о семье, о труде, о патриотизме и т.д. Студентам дается время для ознакомления с материалом и задание – выбрать наиболее понравившиеся цитаты. Затем каждая группа озвучивает выбранные цитаты о своей ценности. Важно, чтобы студенты, зачитывая высказывания великих людей ещё и поясняли, почему они их выбрали, почему они им близки, почему они с ними согласны. Таким образом формируется понимание важности и осознание глубинного смысла традиционных духовно-нравственных ценностей у студентов.</w:t>
      </w:r>
      <w:r w:rsidR="00492D78">
        <w:rPr>
          <w:sz w:val="28"/>
          <w:szCs w:val="28"/>
        </w:rPr>
        <w:t xml:space="preserve"> Высказывания известных люде</w:t>
      </w:r>
      <w:r w:rsidR="00A11C1A">
        <w:rPr>
          <w:sz w:val="28"/>
          <w:szCs w:val="28"/>
        </w:rPr>
        <w:t xml:space="preserve">й ещё </w:t>
      </w:r>
      <w:r w:rsidR="009E2D7C">
        <w:rPr>
          <w:sz w:val="28"/>
          <w:szCs w:val="28"/>
        </w:rPr>
        <w:t xml:space="preserve">больше </w:t>
      </w:r>
      <w:r w:rsidR="00A11C1A">
        <w:rPr>
          <w:sz w:val="28"/>
          <w:szCs w:val="28"/>
        </w:rPr>
        <w:t>поясняют, раскрывают содержание и значимость той или иной ценности.</w:t>
      </w:r>
    </w:p>
    <w:p w:rsidR="00492D78" w:rsidRDefault="00492D78" w:rsidP="00651141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:rsidR="00651141" w:rsidRDefault="00651141" w:rsidP="006F54BB">
      <w:pPr>
        <w:pStyle w:val="Default"/>
        <w:spacing w:line="276" w:lineRule="auto"/>
        <w:jc w:val="both"/>
        <w:rPr>
          <w:sz w:val="28"/>
          <w:szCs w:val="28"/>
        </w:rPr>
      </w:pPr>
    </w:p>
    <w:p w:rsidR="00982D90" w:rsidRPr="00982D90" w:rsidRDefault="00982D90" w:rsidP="00982D90">
      <w:pPr>
        <w:pStyle w:val="Default"/>
        <w:numPr>
          <w:ilvl w:val="0"/>
          <w:numId w:val="3"/>
        </w:num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Этап. Рефлексия. </w:t>
      </w:r>
      <w:r w:rsidRPr="00982D90">
        <w:rPr>
          <w:b/>
          <w:sz w:val="28"/>
          <w:szCs w:val="28"/>
        </w:rPr>
        <w:t>Формулирование заключительных выводов.</w:t>
      </w:r>
    </w:p>
    <w:p w:rsidR="00270305" w:rsidRDefault="00270305" w:rsidP="00982D90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завершающем этапе занятия группам предлагается сделать вывод о том, почему важно сохранять и укреплять </w:t>
      </w:r>
      <w:r w:rsidRPr="00E9659D">
        <w:rPr>
          <w:sz w:val="28"/>
          <w:szCs w:val="28"/>
        </w:rPr>
        <w:t>традиционны</w:t>
      </w:r>
      <w:r>
        <w:rPr>
          <w:sz w:val="28"/>
          <w:szCs w:val="28"/>
        </w:rPr>
        <w:t>е</w:t>
      </w:r>
      <w:r w:rsidRPr="00E9659D">
        <w:rPr>
          <w:sz w:val="28"/>
          <w:szCs w:val="28"/>
        </w:rPr>
        <w:t xml:space="preserve"> российски</w:t>
      </w:r>
      <w:r>
        <w:rPr>
          <w:sz w:val="28"/>
          <w:szCs w:val="28"/>
        </w:rPr>
        <w:t>е духовно-нравственные ценности и почему это важно для безопасности страны. Приветствуется и аргументация «от обратного». Например, что будет, если не будет ценности семьи? Как это скажется на безопасности нашей Родины? Что может произойти, если будет утрачена ценность жизни, милосердия, труда?</w:t>
      </w:r>
    </w:p>
    <w:p w:rsidR="00270305" w:rsidRDefault="00270305" w:rsidP="00746B71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подведения итогов и этапа рефлексии, преподаватель дает задание: найти притчи и короткие рассказы о труде, о семье, о милосердии, ценности жизни, патриотизме и других традиционных российских духовно-нравственных ценностях. На следующем занятии студенты зачитывают данные рассказы, вновь актуализируя для себя важность духовно-нравственных ценностей.</w:t>
      </w:r>
    </w:p>
    <w:p w:rsidR="00982D90" w:rsidRPr="00D14902" w:rsidRDefault="00982D90" w:rsidP="00746B71">
      <w:pPr>
        <w:pStyle w:val="Default"/>
        <w:spacing w:line="276" w:lineRule="auto"/>
        <w:ind w:firstLine="709"/>
        <w:jc w:val="both"/>
        <w:rPr>
          <w:b/>
          <w:sz w:val="28"/>
          <w:szCs w:val="28"/>
        </w:rPr>
      </w:pPr>
    </w:p>
    <w:p w:rsidR="00D14902" w:rsidRPr="00D14902" w:rsidRDefault="00D14902" w:rsidP="00746B71">
      <w:pPr>
        <w:pStyle w:val="Default"/>
        <w:spacing w:line="276" w:lineRule="auto"/>
        <w:ind w:firstLine="709"/>
        <w:jc w:val="both"/>
        <w:rPr>
          <w:b/>
          <w:sz w:val="28"/>
          <w:szCs w:val="28"/>
        </w:rPr>
      </w:pPr>
      <w:r w:rsidRPr="00D14902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>:</w:t>
      </w:r>
    </w:p>
    <w:p w:rsidR="00270305" w:rsidRDefault="00270305" w:rsidP="00746B71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опыту работы можно сказать, что данное занятие очень нравится студентам, они с большим интересом включаются в работу. Уроки, проводимые в такой форме, способствуют формированию чувства ответственности перед Родиной, уважения к духовным ценностям нашего народа, имеют значительный воспитательный потенциал.</w:t>
      </w:r>
    </w:p>
    <w:p w:rsidR="00B95218" w:rsidRPr="00B95218" w:rsidRDefault="00B95218" w:rsidP="00B952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00D7" w:rsidRDefault="003900D7" w:rsidP="003900D7">
      <w:pPr>
        <w:pStyle w:val="Default"/>
        <w:spacing w:line="360" w:lineRule="auto"/>
        <w:jc w:val="both"/>
        <w:rPr>
          <w:sz w:val="28"/>
          <w:szCs w:val="28"/>
        </w:rPr>
      </w:pPr>
    </w:p>
    <w:p w:rsidR="00FB264D" w:rsidRPr="00F235FA" w:rsidRDefault="00FB264D" w:rsidP="00D14902">
      <w:pPr>
        <w:pStyle w:val="a3"/>
        <w:ind w:left="360"/>
        <w:rPr>
          <w:rFonts w:ascii="Times New Roman" w:hAnsi="Times New Roman" w:cs="Times New Roman"/>
          <w:b/>
          <w:sz w:val="28"/>
          <w:szCs w:val="28"/>
        </w:rPr>
      </w:pPr>
    </w:p>
    <w:sectPr w:rsidR="00FB264D" w:rsidRPr="00F235FA" w:rsidSect="001C67E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63E11"/>
    <w:multiLevelType w:val="hybridMultilevel"/>
    <w:tmpl w:val="CDE8F6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E799F"/>
    <w:multiLevelType w:val="hybridMultilevel"/>
    <w:tmpl w:val="706C6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1E398E"/>
    <w:multiLevelType w:val="hybridMultilevel"/>
    <w:tmpl w:val="044AD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0B7"/>
    <w:rsid w:val="000065A8"/>
    <w:rsid w:val="00030CFB"/>
    <w:rsid w:val="00031B9C"/>
    <w:rsid w:val="000D6EB2"/>
    <w:rsid w:val="0014056E"/>
    <w:rsid w:val="00174001"/>
    <w:rsid w:val="001A36DC"/>
    <w:rsid w:val="001C1BED"/>
    <w:rsid w:val="001C67E5"/>
    <w:rsid w:val="001F24AC"/>
    <w:rsid w:val="00266F34"/>
    <w:rsid w:val="00270305"/>
    <w:rsid w:val="002E6CD3"/>
    <w:rsid w:val="00346D9A"/>
    <w:rsid w:val="00370086"/>
    <w:rsid w:val="003900D7"/>
    <w:rsid w:val="003D41CD"/>
    <w:rsid w:val="003F51C1"/>
    <w:rsid w:val="003F7B85"/>
    <w:rsid w:val="0042757B"/>
    <w:rsid w:val="004862BC"/>
    <w:rsid w:val="00492D78"/>
    <w:rsid w:val="004E3E1D"/>
    <w:rsid w:val="00567B2B"/>
    <w:rsid w:val="005B63FA"/>
    <w:rsid w:val="005D0700"/>
    <w:rsid w:val="006024F5"/>
    <w:rsid w:val="00632861"/>
    <w:rsid w:val="00651141"/>
    <w:rsid w:val="006532B8"/>
    <w:rsid w:val="00657141"/>
    <w:rsid w:val="00684994"/>
    <w:rsid w:val="00691FB1"/>
    <w:rsid w:val="006F54BB"/>
    <w:rsid w:val="00742F6B"/>
    <w:rsid w:val="00746B71"/>
    <w:rsid w:val="00783163"/>
    <w:rsid w:val="007A1CC9"/>
    <w:rsid w:val="007A651D"/>
    <w:rsid w:val="0081320C"/>
    <w:rsid w:val="00824142"/>
    <w:rsid w:val="00834171"/>
    <w:rsid w:val="00896E7E"/>
    <w:rsid w:val="008C10B7"/>
    <w:rsid w:val="008E60AE"/>
    <w:rsid w:val="008F610B"/>
    <w:rsid w:val="009069F3"/>
    <w:rsid w:val="00910C37"/>
    <w:rsid w:val="00982D90"/>
    <w:rsid w:val="009E2D7C"/>
    <w:rsid w:val="00A11C1A"/>
    <w:rsid w:val="00A47D4D"/>
    <w:rsid w:val="00A87418"/>
    <w:rsid w:val="00AB3E98"/>
    <w:rsid w:val="00B53E09"/>
    <w:rsid w:val="00B74027"/>
    <w:rsid w:val="00B95218"/>
    <w:rsid w:val="00BD5E7C"/>
    <w:rsid w:val="00C06D80"/>
    <w:rsid w:val="00C34B88"/>
    <w:rsid w:val="00C776DC"/>
    <w:rsid w:val="00C77BC0"/>
    <w:rsid w:val="00CD4E0F"/>
    <w:rsid w:val="00D03670"/>
    <w:rsid w:val="00D142EA"/>
    <w:rsid w:val="00D14902"/>
    <w:rsid w:val="00D24EAE"/>
    <w:rsid w:val="00D5283C"/>
    <w:rsid w:val="00D66797"/>
    <w:rsid w:val="00D870F2"/>
    <w:rsid w:val="00EB0DB5"/>
    <w:rsid w:val="00EC225A"/>
    <w:rsid w:val="00EE11DF"/>
    <w:rsid w:val="00F235FA"/>
    <w:rsid w:val="00F3492D"/>
    <w:rsid w:val="00F6569E"/>
    <w:rsid w:val="00F7606C"/>
    <w:rsid w:val="00F830D6"/>
    <w:rsid w:val="00FA27F6"/>
    <w:rsid w:val="00FB264D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E59D8E-48AB-4A26-B0BE-C5F975719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7BC0"/>
    <w:pPr>
      <w:ind w:left="720"/>
      <w:contextualSpacing/>
    </w:pPr>
  </w:style>
  <w:style w:type="paragraph" w:customStyle="1" w:styleId="Default">
    <w:name w:val="Default"/>
    <w:rsid w:val="00FB26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EE1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5</Pages>
  <Words>1349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Job1.1</dc:creator>
  <cp:keywords/>
  <dc:description/>
  <cp:lastModifiedBy>Job1.1</cp:lastModifiedBy>
  <cp:revision>38</cp:revision>
  <dcterms:created xsi:type="dcterms:W3CDTF">2025-05-20T04:44:00Z</dcterms:created>
  <dcterms:modified xsi:type="dcterms:W3CDTF">2025-10-30T03:50:00Z</dcterms:modified>
</cp:coreProperties>
</file>